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A6" w:rsidRPr="00286949" w:rsidRDefault="001D6AA6" w:rsidP="001D6AA6">
      <w:pPr>
        <w:pStyle w:val="NoSpacing"/>
        <w:rPr>
          <w:rFonts w:ascii="Times New Roman" w:hAnsi="Times New Roman" w:cs="Times New Roman"/>
          <w:i/>
          <w:sz w:val="26"/>
          <w:szCs w:val="26"/>
        </w:rPr>
      </w:pPr>
      <w:r w:rsidRPr="00286949">
        <w:rPr>
          <w:rFonts w:ascii="Times New Roman" w:hAnsi="Times New Roman" w:cs="Times New Roman"/>
          <w:i/>
          <w:sz w:val="26"/>
          <w:szCs w:val="26"/>
        </w:rPr>
        <w:t xml:space="preserve">CRIMINAL PROCEDURE </w:t>
      </w:r>
    </w:p>
    <w:p w:rsidR="001D6AA6" w:rsidRPr="00DE63EE" w:rsidRDefault="001D6AA6" w:rsidP="001D6AA6">
      <w:pPr>
        <w:pStyle w:val="NoSpacing"/>
        <w:rPr>
          <w:rFonts w:ascii="Times New Roman" w:hAnsi="Times New Roman" w:cs="Times New Roman"/>
          <w:sz w:val="26"/>
          <w:szCs w:val="26"/>
        </w:rPr>
      </w:pPr>
      <w:r w:rsidRPr="00DE63EE">
        <w:rPr>
          <w:rFonts w:ascii="Times New Roman" w:hAnsi="Times New Roman" w:cs="Times New Roman"/>
          <w:sz w:val="26"/>
          <w:szCs w:val="26"/>
        </w:rPr>
        <w:t>Fall 2011</w:t>
      </w:r>
    </w:p>
    <w:p w:rsidR="001D6AA6" w:rsidRDefault="001D6AA6" w:rsidP="001D6AA6">
      <w:pPr>
        <w:pStyle w:val="NoSpacing"/>
        <w:rPr>
          <w:rFonts w:ascii="Times New Roman" w:hAnsi="Times New Roman" w:cs="Times New Roman"/>
          <w:b/>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sidRPr="00D75C77">
        <w:rPr>
          <w:rFonts w:ascii="Times New Roman" w:hAnsi="Times New Roman" w:cs="Times New Roman"/>
          <w:b/>
          <w:sz w:val="26"/>
          <w:szCs w:val="26"/>
          <w:u w:val="single"/>
        </w:rPr>
        <w:t>FIRST ASSIGNMENT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READ:</w:t>
      </w:r>
      <w:r>
        <w:rPr>
          <w:rFonts w:ascii="Times New Roman" w:hAnsi="Times New Roman" w:cs="Times New Roman"/>
          <w:sz w:val="26"/>
          <w:szCs w:val="26"/>
        </w:rPr>
        <w:tab/>
      </w:r>
      <w:r w:rsidRPr="00D75C77">
        <w:rPr>
          <w:rFonts w:ascii="Times New Roman" w:hAnsi="Times New Roman" w:cs="Times New Roman"/>
          <w:b/>
          <w:sz w:val="26"/>
          <w:szCs w:val="26"/>
        </w:rPr>
        <w:t>Every</w:t>
      </w:r>
      <w:r w:rsidRPr="00D75C77">
        <w:rPr>
          <w:rFonts w:ascii="Times New Roman" w:hAnsi="Times New Roman" w:cs="Times New Roman"/>
          <w:b/>
          <w:sz w:val="26"/>
          <w:szCs w:val="26"/>
          <w:u w:val="single"/>
        </w:rPr>
        <w:t xml:space="preserve"> </w:t>
      </w:r>
      <w:r w:rsidRPr="00D75C77">
        <w:rPr>
          <w:rFonts w:ascii="Times New Roman" w:hAnsi="Times New Roman" w:cs="Times New Roman"/>
          <w:sz w:val="26"/>
          <w:szCs w:val="26"/>
          <w:u w:val="single"/>
        </w:rPr>
        <w:t>line</w:t>
      </w:r>
      <w:r>
        <w:rPr>
          <w:rFonts w:ascii="Times New Roman" w:hAnsi="Times New Roman" w:cs="Times New Roman"/>
          <w:sz w:val="26"/>
          <w:szCs w:val="26"/>
        </w:rPr>
        <w:t xml:space="preserve"> of </w:t>
      </w:r>
      <w:r w:rsidRPr="00D75C77">
        <w:rPr>
          <w:rFonts w:ascii="Times New Roman" w:hAnsi="Times New Roman" w:cs="Times New Roman"/>
          <w:i/>
          <w:sz w:val="26"/>
          <w:szCs w:val="26"/>
        </w:rPr>
        <w:t>infra</w:t>
      </w:r>
      <w:r>
        <w:rPr>
          <w:rFonts w:ascii="Times New Roman" w:hAnsi="Times New Roman" w:cs="Times New Roman"/>
          <w:sz w:val="26"/>
          <w:szCs w:val="26"/>
        </w:rPr>
        <w:t xml:space="preserve"> </w:t>
      </w:r>
      <w:r w:rsidRPr="00D75C77">
        <w:rPr>
          <w:rFonts w:ascii="Times New Roman" w:hAnsi="Times New Roman" w:cs="Times New Roman"/>
          <w:b/>
          <w:sz w:val="26"/>
          <w:szCs w:val="26"/>
        </w:rPr>
        <w:t>pages 2 – 11 of this Syllabus.</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What is a “search”?</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(a)</w:t>
      </w:r>
      <w:r>
        <w:rPr>
          <w:rFonts w:ascii="Times New Roman" w:hAnsi="Times New Roman" w:cs="Times New Roman"/>
          <w:sz w:val="26"/>
          <w:szCs w:val="26"/>
        </w:rPr>
        <w:tab/>
      </w:r>
      <w:r w:rsidRPr="00D75C77">
        <w:rPr>
          <w:rFonts w:ascii="Times New Roman" w:hAnsi="Times New Roman" w:cs="Times New Roman"/>
          <w:b/>
          <w:sz w:val="26"/>
          <w:szCs w:val="26"/>
          <w:u w:val="single"/>
        </w:rPr>
        <w:t>BOYD v. UNITED STATES</w:t>
      </w:r>
      <w:r>
        <w:rPr>
          <w:rFonts w:ascii="Times New Roman" w:hAnsi="Times New Roman" w:cs="Times New Roman"/>
          <w:sz w:val="26"/>
          <w:szCs w:val="26"/>
        </w:rPr>
        <w:t xml:space="preserve"> – Prof. Bailey will </w:t>
      </w:r>
      <w:proofErr w:type="gramStart"/>
      <w:r>
        <w:rPr>
          <w:rFonts w:ascii="Times New Roman" w:hAnsi="Times New Roman" w:cs="Times New Roman"/>
          <w:sz w:val="26"/>
          <w:szCs w:val="26"/>
        </w:rPr>
        <w:t>lecture  -</w:t>
      </w:r>
      <w:proofErr w:type="gramEnd"/>
      <w:r>
        <w:rPr>
          <w:rFonts w:ascii="Times New Roman" w:hAnsi="Times New Roman" w:cs="Times New Roman"/>
          <w:sz w:val="26"/>
          <w:szCs w:val="26"/>
        </w:rPr>
        <w:t xml:space="preserve">  (</w:t>
      </w:r>
      <w:r w:rsidRPr="00D75C77">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(b)</w:t>
      </w:r>
      <w:r>
        <w:rPr>
          <w:rFonts w:ascii="Times New Roman" w:hAnsi="Times New Roman" w:cs="Times New Roman"/>
          <w:sz w:val="26"/>
          <w:szCs w:val="26"/>
        </w:rPr>
        <w:tab/>
      </w:r>
      <w:r w:rsidRPr="00365536">
        <w:rPr>
          <w:rFonts w:ascii="Times New Roman" w:hAnsi="Times New Roman" w:cs="Times New Roman"/>
          <w:b/>
          <w:sz w:val="26"/>
          <w:szCs w:val="26"/>
          <w:u w:val="single"/>
        </w:rPr>
        <w:t xml:space="preserve">OLMSTEAD v. UNITED </w:t>
      </w:r>
      <w:proofErr w:type="gramStart"/>
      <w:r w:rsidRPr="00365536">
        <w:rPr>
          <w:rFonts w:ascii="Times New Roman" w:hAnsi="Times New Roman" w:cs="Times New Roman"/>
          <w:b/>
          <w:sz w:val="26"/>
          <w:szCs w:val="26"/>
          <w:u w:val="single"/>
        </w:rPr>
        <w:t>STATES</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365536">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(c)</w:t>
      </w:r>
      <w:r>
        <w:rPr>
          <w:rFonts w:ascii="Times New Roman" w:hAnsi="Times New Roman" w:cs="Times New Roman"/>
          <w:sz w:val="26"/>
          <w:szCs w:val="26"/>
        </w:rPr>
        <w:tab/>
      </w:r>
      <w:r w:rsidRPr="00365536">
        <w:rPr>
          <w:rFonts w:ascii="Times New Roman" w:hAnsi="Times New Roman" w:cs="Times New Roman"/>
          <w:b/>
          <w:sz w:val="26"/>
          <w:szCs w:val="26"/>
          <w:u w:val="single"/>
        </w:rPr>
        <w:t>KATZ v. U.S.</w:t>
      </w:r>
      <w:r>
        <w:rPr>
          <w:rFonts w:ascii="Times New Roman" w:hAnsi="Times New Roman" w:cs="Times New Roman"/>
          <w:sz w:val="26"/>
          <w:szCs w:val="26"/>
        </w:rPr>
        <w:t xml:space="preserve">  – </w:t>
      </w:r>
      <w:proofErr w:type="gramStart"/>
      <w:r>
        <w:rPr>
          <w:rFonts w:ascii="Times New Roman" w:hAnsi="Times New Roman" w:cs="Times New Roman"/>
          <w:sz w:val="26"/>
          <w:szCs w:val="26"/>
        </w:rPr>
        <w:t>page</w:t>
      </w:r>
      <w:proofErr w:type="gramEnd"/>
      <w:r>
        <w:rPr>
          <w:rFonts w:ascii="Times New Roman" w:hAnsi="Times New Roman" w:cs="Times New Roman"/>
          <w:sz w:val="26"/>
          <w:szCs w:val="26"/>
        </w:rPr>
        <w:t xml:space="preserve"> 349 </w:t>
      </w:r>
      <w:proofErr w:type="spellStart"/>
      <w:r>
        <w:rPr>
          <w:rFonts w:ascii="Times New Roman" w:hAnsi="Times New Roman" w:cs="Times New Roman"/>
          <w:sz w:val="26"/>
          <w:szCs w:val="26"/>
        </w:rPr>
        <w:t>cb</w:t>
      </w:r>
      <w:proofErr w:type="spellEnd"/>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(d)</w:t>
      </w:r>
      <w:r>
        <w:rPr>
          <w:rFonts w:ascii="Times New Roman" w:hAnsi="Times New Roman" w:cs="Times New Roman"/>
          <w:sz w:val="26"/>
          <w:szCs w:val="26"/>
        </w:rPr>
        <w:tab/>
      </w:r>
      <w:r w:rsidRPr="00365536">
        <w:rPr>
          <w:rFonts w:ascii="Times New Roman" w:hAnsi="Times New Roman" w:cs="Times New Roman"/>
          <w:b/>
          <w:sz w:val="26"/>
          <w:szCs w:val="26"/>
          <w:u w:val="single"/>
        </w:rPr>
        <w:t xml:space="preserve">U.S. v. </w:t>
      </w:r>
      <w:proofErr w:type="gramStart"/>
      <w:r w:rsidRPr="00365536">
        <w:rPr>
          <w:rFonts w:ascii="Times New Roman" w:hAnsi="Times New Roman" w:cs="Times New Roman"/>
          <w:b/>
          <w:sz w:val="26"/>
          <w:szCs w:val="26"/>
          <w:u w:val="single"/>
        </w:rPr>
        <w:t>WHITE</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page 368 </w:t>
      </w:r>
      <w:proofErr w:type="spellStart"/>
      <w:r>
        <w:rPr>
          <w:rFonts w:ascii="Times New Roman" w:hAnsi="Times New Roman" w:cs="Times New Roman"/>
          <w:sz w:val="26"/>
          <w:szCs w:val="26"/>
        </w:rPr>
        <w:t>cb</w:t>
      </w:r>
      <w:proofErr w:type="spellEnd"/>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(e)</w:t>
      </w:r>
      <w:r>
        <w:rPr>
          <w:rFonts w:ascii="Times New Roman" w:hAnsi="Times New Roman" w:cs="Times New Roman"/>
          <w:sz w:val="26"/>
          <w:szCs w:val="26"/>
        </w:rPr>
        <w:tab/>
        <w:t>OLIVER v. U.S.  -  (</w:t>
      </w:r>
      <w:r w:rsidRPr="00365536">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(f)</w:t>
      </w:r>
      <w:r>
        <w:rPr>
          <w:rFonts w:ascii="Times New Roman" w:hAnsi="Times New Roman" w:cs="Times New Roman"/>
          <w:sz w:val="26"/>
          <w:szCs w:val="26"/>
        </w:rPr>
        <w:tab/>
        <w:t xml:space="preserve">FOOTNOTES FROM </w:t>
      </w:r>
      <w:proofErr w:type="gramStart"/>
      <w:r w:rsidRPr="00365536">
        <w:rPr>
          <w:rFonts w:ascii="Times New Roman" w:hAnsi="Times New Roman" w:cs="Times New Roman"/>
          <w:b/>
          <w:sz w:val="26"/>
          <w:szCs w:val="26"/>
          <w:u w:val="single"/>
        </w:rPr>
        <w:t>OLIVER</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365536">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(g)</w:t>
      </w:r>
      <w:r>
        <w:rPr>
          <w:rFonts w:ascii="Times New Roman" w:hAnsi="Times New Roman" w:cs="Times New Roman"/>
          <w:sz w:val="26"/>
          <w:szCs w:val="26"/>
        </w:rPr>
        <w:tab/>
      </w:r>
      <w:r w:rsidRPr="00365536">
        <w:rPr>
          <w:rFonts w:ascii="Times New Roman" w:hAnsi="Times New Roman" w:cs="Times New Roman"/>
          <w:b/>
          <w:sz w:val="26"/>
          <w:szCs w:val="26"/>
          <w:u w:val="single"/>
        </w:rPr>
        <w:t>HESTER v. UNITED STATES</w:t>
      </w:r>
      <w:r>
        <w:rPr>
          <w:rFonts w:ascii="Times New Roman" w:hAnsi="Times New Roman" w:cs="Times New Roman"/>
          <w:sz w:val="26"/>
          <w:szCs w:val="26"/>
        </w:rPr>
        <w:t xml:space="preserve"> </w:t>
      </w:r>
      <w:proofErr w:type="gramStart"/>
      <w:r>
        <w:rPr>
          <w:rFonts w:ascii="Times New Roman" w:hAnsi="Times New Roman" w:cs="Times New Roman"/>
          <w:sz w:val="26"/>
          <w:szCs w:val="26"/>
        </w:rPr>
        <w:t>-  (</w:t>
      </w:r>
      <w:proofErr w:type="gramEnd"/>
      <w:r w:rsidRPr="00365536">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(h)</w:t>
      </w:r>
      <w:r>
        <w:rPr>
          <w:rFonts w:ascii="Times New Roman" w:hAnsi="Times New Roman" w:cs="Times New Roman"/>
          <w:sz w:val="26"/>
          <w:szCs w:val="26"/>
        </w:rPr>
        <w:tab/>
      </w:r>
      <w:r w:rsidRPr="00365536">
        <w:rPr>
          <w:rFonts w:ascii="Times New Roman" w:hAnsi="Times New Roman" w:cs="Times New Roman"/>
          <w:b/>
          <w:sz w:val="26"/>
          <w:szCs w:val="26"/>
          <w:u w:val="single"/>
        </w:rPr>
        <w:t xml:space="preserve">U.S. v. </w:t>
      </w:r>
      <w:proofErr w:type="gramStart"/>
      <w:r w:rsidRPr="00365536">
        <w:rPr>
          <w:rFonts w:ascii="Times New Roman" w:hAnsi="Times New Roman" w:cs="Times New Roman"/>
          <w:b/>
          <w:sz w:val="26"/>
          <w:szCs w:val="26"/>
          <w:u w:val="single"/>
        </w:rPr>
        <w:t>DUNN</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365536">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(i)</w:t>
      </w:r>
      <w:r>
        <w:rPr>
          <w:rFonts w:ascii="Times New Roman" w:hAnsi="Times New Roman" w:cs="Times New Roman"/>
          <w:sz w:val="26"/>
          <w:szCs w:val="26"/>
        </w:rPr>
        <w:tab/>
      </w:r>
      <w:r w:rsidRPr="004E04BD">
        <w:rPr>
          <w:rFonts w:ascii="Times New Roman" w:hAnsi="Times New Roman" w:cs="Times New Roman"/>
          <w:b/>
          <w:sz w:val="26"/>
          <w:szCs w:val="26"/>
          <w:u w:val="single"/>
        </w:rPr>
        <w:t xml:space="preserve">CALIFORNIA v. </w:t>
      </w:r>
      <w:proofErr w:type="gramStart"/>
      <w:r w:rsidRPr="004E04BD">
        <w:rPr>
          <w:rFonts w:ascii="Times New Roman" w:hAnsi="Times New Roman" w:cs="Times New Roman"/>
          <w:b/>
          <w:sz w:val="26"/>
          <w:szCs w:val="26"/>
          <w:u w:val="single"/>
        </w:rPr>
        <w:t>CIRAOLO</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4E04BD">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(j)</w:t>
      </w:r>
      <w:r>
        <w:rPr>
          <w:rFonts w:ascii="Times New Roman" w:hAnsi="Times New Roman" w:cs="Times New Roman"/>
          <w:sz w:val="26"/>
          <w:szCs w:val="26"/>
        </w:rPr>
        <w:tab/>
      </w:r>
      <w:r w:rsidRPr="004E04BD">
        <w:rPr>
          <w:rFonts w:ascii="Times New Roman" w:hAnsi="Times New Roman" w:cs="Times New Roman"/>
          <w:b/>
          <w:sz w:val="26"/>
          <w:szCs w:val="26"/>
          <w:u w:val="single"/>
        </w:rPr>
        <w:t xml:space="preserve">FLORIDA v. </w:t>
      </w:r>
      <w:proofErr w:type="gramStart"/>
      <w:r w:rsidRPr="004E04BD">
        <w:rPr>
          <w:rFonts w:ascii="Times New Roman" w:hAnsi="Times New Roman" w:cs="Times New Roman"/>
          <w:b/>
          <w:sz w:val="26"/>
          <w:szCs w:val="26"/>
          <w:u w:val="single"/>
        </w:rPr>
        <w:t>RILEY</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4E04BD">
        <w:rPr>
          <w:rFonts w:ascii="Times New Roman" w:hAnsi="Times New Roman" w:cs="Times New Roman"/>
          <w:i/>
          <w:sz w:val="26"/>
          <w:szCs w:val="26"/>
        </w:rPr>
        <w:t xml:space="preserve">on the Web and page 361 </w:t>
      </w:r>
      <w:proofErr w:type="spellStart"/>
      <w:r w:rsidRPr="004E04BD">
        <w:rPr>
          <w:rFonts w:ascii="Times New Roman" w:hAnsi="Times New Roman" w:cs="Times New Roman"/>
          <w:i/>
          <w:sz w:val="26"/>
          <w:szCs w:val="26"/>
        </w:rPr>
        <w:t>cb</w:t>
      </w:r>
      <w:proofErr w:type="spellEnd"/>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(k)</w:t>
      </w:r>
      <w:r>
        <w:rPr>
          <w:rFonts w:ascii="Times New Roman" w:hAnsi="Times New Roman" w:cs="Times New Roman"/>
          <w:sz w:val="26"/>
          <w:szCs w:val="26"/>
        </w:rPr>
        <w:tab/>
      </w:r>
      <w:r w:rsidRPr="004E04BD">
        <w:rPr>
          <w:rFonts w:ascii="Times New Roman" w:hAnsi="Times New Roman" w:cs="Times New Roman"/>
          <w:b/>
          <w:sz w:val="26"/>
          <w:szCs w:val="26"/>
          <w:u w:val="single"/>
        </w:rPr>
        <w:t xml:space="preserve">CALIFORNIA v. </w:t>
      </w:r>
      <w:proofErr w:type="gramStart"/>
      <w:r w:rsidRPr="004E04BD">
        <w:rPr>
          <w:rFonts w:ascii="Times New Roman" w:hAnsi="Times New Roman" w:cs="Times New Roman"/>
          <w:b/>
          <w:sz w:val="26"/>
          <w:szCs w:val="26"/>
          <w:u w:val="single"/>
        </w:rPr>
        <w:t>GREENWOOD</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4E04BD">
        <w:rPr>
          <w:rFonts w:ascii="Times New Roman" w:hAnsi="Times New Roman" w:cs="Times New Roman"/>
          <w:i/>
          <w:sz w:val="26"/>
          <w:szCs w:val="26"/>
        </w:rPr>
        <w:t xml:space="preserve">on the Web and page 374 </w:t>
      </w:r>
      <w:proofErr w:type="spellStart"/>
      <w:r w:rsidRPr="004E04BD">
        <w:rPr>
          <w:rFonts w:ascii="Times New Roman" w:hAnsi="Times New Roman" w:cs="Times New Roman"/>
          <w:i/>
          <w:sz w:val="26"/>
          <w:szCs w:val="26"/>
        </w:rPr>
        <w:t>cb</w:t>
      </w:r>
      <w:proofErr w:type="spellEnd"/>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(l)</w:t>
      </w:r>
      <w:r>
        <w:rPr>
          <w:rFonts w:ascii="Times New Roman" w:hAnsi="Times New Roman" w:cs="Times New Roman"/>
          <w:sz w:val="26"/>
          <w:szCs w:val="26"/>
        </w:rPr>
        <w:tab/>
      </w:r>
      <w:r w:rsidRPr="004E04BD">
        <w:rPr>
          <w:rFonts w:ascii="Times New Roman" w:hAnsi="Times New Roman" w:cs="Times New Roman"/>
          <w:b/>
          <w:sz w:val="26"/>
          <w:szCs w:val="26"/>
          <w:u w:val="single"/>
        </w:rPr>
        <w:t xml:space="preserve">SMITH v. </w:t>
      </w:r>
      <w:proofErr w:type="gramStart"/>
      <w:r w:rsidRPr="004E04BD">
        <w:rPr>
          <w:rFonts w:ascii="Times New Roman" w:hAnsi="Times New Roman" w:cs="Times New Roman"/>
          <w:b/>
          <w:sz w:val="26"/>
          <w:szCs w:val="26"/>
          <w:u w:val="single"/>
        </w:rPr>
        <w:t>MARYLAND</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page 378 </w:t>
      </w:r>
      <w:proofErr w:type="spellStart"/>
      <w:r>
        <w:rPr>
          <w:rFonts w:ascii="Times New Roman" w:hAnsi="Times New Roman" w:cs="Times New Roman"/>
          <w:sz w:val="26"/>
          <w:szCs w:val="26"/>
        </w:rPr>
        <w:t>cb</w:t>
      </w:r>
      <w:proofErr w:type="spellEnd"/>
      <w:r>
        <w:rPr>
          <w:rFonts w:ascii="Times New Roman" w:hAnsi="Times New Roman" w:cs="Times New Roman"/>
          <w:sz w:val="26"/>
          <w:szCs w:val="26"/>
        </w:rPr>
        <w:t xml:space="preserve"> Note #1</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(m)</w:t>
      </w:r>
      <w:r>
        <w:rPr>
          <w:rFonts w:ascii="Times New Roman" w:hAnsi="Times New Roman" w:cs="Times New Roman"/>
          <w:sz w:val="26"/>
          <w:szCs w:val="26"/>
        </w:rPr>
        <w:tab/>
      </w:r>
      <w:r w:rsidRPr="004E04BD">
        <w:rPr>
          <w:rFonts w:ascii="Times New Roman" w:hAnsi="Times New Roman" w:cs="Times New Roman"/>
          <w:b/>
          <w:sz w:val="26"/>
          <w:szCs w:val="26"/>
          <w:u w:val="single"/>
        </w:rPr>
        <w:t xml:space="preserve">KYLLO v. UNITED </w:t>
      </w:r>
      <w:proofErr w:type="gramStart"/>
      <w:r w:rsidRPr="004E04BD">
        <w:rPr>
          <w:rFonts w:ascii="Times New Roman" w:hAnsi="Times New Roman" w:cs="Times New Roman"/>
          <w:b/>
          <w:sz w:val="26"/>
          <w:szCs w:val="26"/>
          <w:u w:val="single"/>
        </w:rPr>
        <w:t>STATES</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4E04BD">
        <w:rPr>
          <w:rFonts w:ascii="Times New Roman" w:hAnsi="Times New Roman" w:cs="Times New Roman"/>
          <w:i/>
          <w:sz w:val="26"/>
          <w:szCs w:val="26"/>
        </w:rPr>
        <w:t xml:space="preserve">on the Web and page 387 </w:t>
      </w:r>
      <w:proofErr w:type="spellStart"/>
      <w:r w:rsidRPr="004E04BD">
        <w:rPr>
          <w:rFonts w:ascii="Times New Roman" w:hAnsi="Times New Roman" w:cs="Times New Roman"/>
          <w:i/>
          <w:sz w:val="26"/>
          <w:szCs w:val="26"/>
        </w:rPr>
        <w:t>cb</w:t>
      </w:r>
      <w:proofErr w:type="spellEnd"/>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(n)</w:t>
      </w:r>
      <w:r>
        <w:rPr>
          <w:rFonts w:ascii="Times New Roman" w:hAnsi="Times New Roman" w:cs="Times New Roman"/>
          <w:sz w:val="26"/>
          <w:szCs w:val="26"/>
        </w:rPr>
        <w:tab/>
      </w:r>
      <w:r w:rsidRPr="00176362">
        <w:rPr>
          <w:rFonts w:ascii="Times New Roman" w:hAnsi="Times New Roman" w:cs="Times New Roman"/>
          <w:b/>
          <w:sz w:val="26"/>
          <w:szCs w:val="26"/>
          <w:u w:val="single"/>
        </w:rPr>
        <w:t xml:space="preserve">UNITED STATES v. </w:t>
      </w:r>
      <w:proofErr w:type="gramStart"/>
      <w:r w:rsidRPr="00176362">
        <w:rPr>
          <w:rFonts w:ascii="Times New Roman" w:hAnsi="Times New Roman" w:cs="Times New Roman"/>
          <w:b/>
          <w:sz w:val="26"/>
          <w:szCs w:val="26"/>
          <w:u w:val="single"/>
        </w:rPr>
        <w:t>KARO</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page 379 </w:t>
      </w:r>
      <w:proofErr w:type="spellStart"/>
      <w:r>
        <w:rPr>
          <w:rFonts w:ascii="Times New Roman" w:hAnsi="Times New Roman" w:cs="Times New Roman"/>
          <w:sz w:val="26"/>
          <w:szCs w:val="26"/>
        </w:rPr>
        <w:t>cb</w:t>
      </w:r>
      <w:proofErr w:type="spellEnd"/>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(o)</w:t>
      </w:r>
      <w:r>
        <w:rPr>
          <w:rFonts w:ascii="Times New Roman" w:hAnsi="Times New Roman" w:cs="Times New Roman"/>
          <w:sz w:val="26"/>
          <w:szCs w:val="26"/>
        </w:rPr>
        <w:tab/>
      </w:r>
      <w:r w:rsidRPr="00176362">
        <w:rPr>
          <w:rFonts w:ascii="Times New Roman" w:hAnsi="Times New Roman" w:cs="Times New Roman"/>
          <w:b/>
          <w:sz w:val="26"/>
          <w:szCs w:val="26"/>
          <w:u w:val="single"/>
        </w:rPr>
        <w:t>DOW CHEMICAL v. U.S.</w:t>
      </w:r>
      <w:r>
        <w:rPr>
          <w:rFonts w:ascii="Times New Roman" w:hAnsi="Times New Roman" w:cs="Times New Roman"/>
          <w:sz w:val="26"/>
          <w:szCs w:val="26"/>
        </w:rPr>
        <w:t xml:space="preserve">  -  (</w:t>
      </w:r>
      <w:r w:rsidRPr="00176362">
        <w:rPr>
          <w:rFonts w:ascii="Times New Roman" w:hAnsi="Times New Roman" w:cs="Times New Roman"/>
          <w:i/>
          <w:sz w:val="26"/>
          <w:szCs w:val="26"/>
        </w:rPr>
        <w:t>on the Web)</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(p)</w:t>
      </w:r>
      <w:r>
        <w:rPr>
          <w:rFonts w:ascii="Times New Roman" w:hAnsi="Times New Roman" w:cs="Times New Roman"/>
          <w:sz w:val="26"/>
          <w:szCs w:val="26"/>
        </w:rPr>
        <w:tab/>
      </w:r>
      <w:r w:rsidRPr="00176362">
        <w:rPr>
          <w:rFonts w:ascii="Times New Roman" w:hAnsi="Times New Roman" w:cs="Times New Roman"/>
          <w:b/>
          <w:sz w:val="26"/>
          <w:szCs w:val="26"/>
          <w:u w:val="single"/>
        </w:rPr>
        <w:t xml:space="preserve">UNITED STATES v. </w:t>
      </w:r>
      <w:proofErr w:type="gramStart"/>
      <w:r w:rsidRPr="00176362">
        <w:rPr>
          <w:rFonts w:ascii="Times New Roman" w:hAnsi="Times New Roman" w:cs="Times New Roman"/>
          <w:b/>
          <w:sz w:val="26"/>
          <w:szCs w:val="26"/>
          <w:u w:val="single"/>
        </w:rPr>
        <w:t>BOND</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176362">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(q)</w:t>
      </w:r>
      <w:r>
        <w:rPr>
          <w:rFonts w:ascii="Times New Roman" w:hAnsi="Times New Roman" w:cs="Times New Roman"/>
          <w:sz w:val="26"/>
          <w:szCs w:val="26"/>
        </w:rPr>
        <w:tab/>
      </w:r>
      <w:r w:rsidRPr="00176362">
        <w:rPr>
          <w:rFonts w:ascii="Times New Roman" w:hAnsi="Times New Roman" w:cs="Times New Roman"/>
          <w:b/>
          <w:sz w:val="26"/>
          <w:szCs w:val="26"/>
          <w:u w:val="single"/>
        </w:rPr>
        <w:t xml:space="preserve">ILLINOIS v. </w:t>
      </w:r>
      <w:proofErr w:type="gramStart"/>
      <w:r w:rsidRPr="00176362">
        <w:rPr>
          <w:rFonts w:ascii="Times New Roman" w:hAnsi="Times New Roman" w:cs="Times New Roman"/>
          <w:b/>
          <w:sz w:val="26"/>
          <w:szCs w:val="26"/>
          <w:u w:val="single"/>
        </w:rPr>
        <w:t>CABALLES</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176362">
        <w:rPr>
          <w:rFonts w:ascii="Times New Roman" w:hAnsi="Times New Roman" w:cs="Times New Roman"/>
          <w:i/>
          <w:sz w:val="26"/>
          <w:szCs w:val="26"/>
        </w:rPr>
        <w:t>on the Web</w:t>
      </w:r>
      <w:r>
        <w:rPr>
          <w:rFonts w:ascii="Times New Roman" w:hAnsi="Times New Roman" w:cs="Times New Roman"/>
          <w:sz w:val="26"/>
          <w:szCs w:val="26"/>
        </w:rPr>
        <w:t>)</w:t>
      </w:r>
    </w:p>
    <w:p w:rsidR="001D6AA6" w:rsidRDefault="001D6AA6" w:rsidP="001D6AA6">
      <w:pPr>
        <w:pStyle w:val="NoSpacing"/>
        <w:rPr>
          <w:rFonts w:ascii="Times New Roman" w:hAnsi="Times New Roman" w:cs="Times New Roman"/>
          <w:sz w:val="26"/>
          <w:szCs w:val="26"/>
        </w:rPr>
      </w:pPr>
    </w:p>
    <w:p w:rsidR="001D6AA6" w:rsidRPr="00176362" w:rsidRDefault="001D6AA6" w:rsidP="001D6AA6">
      <w:pPr>
        <w:pStyle w:val="NoSpacing"/>
        <w:rPr>
          <w:rFonts w:ascii="Times New Roman" w:hAnsi="Times New Roman" w:cs="Times New Roman"/>
          <w:b/>
          <w:sz w:val="26"/>
          <w:szCs w:val="26"/>
          <w:u w:val="single"/>
        </w:rPr>
      </w:pPr>
      <w:r>
        <w:rPr>
          <w:rFonts w:ascii="Times New Roman" w:hAnsi="Times New Roman" w:cs="Times New Roman"/>
          <w:sz w:val="26"/>
          <w:szCs w:val="26"/>
        </w:rPr>
        <w:tab/>
      </w:r>
      <w:r w:rsidRPr="00176362">
        <w:rPr>
          <w:rFonts w:ascii="Times New Roman" w:hAnsi="Times New Roman" w:cs="Times New Roman"/>
          <w:b/>
          <w:sz w:val="26"/>
          <w:szCs w:val="26"/>
          <w:u w:val="single"/>
        </w:rPr>
        <w:t>FIRST CLASS</w:t>
      </w:r>
    </w:p>
    <w:p w:rsidR="001D6AA6" w:rsidRDefault="001D6AA6" w:rsidP="001D6AA6">
      <w:pPr>
        <w:pStyle w:val="NoSpacing"/>
        <w:jc w:val="both"/>
        <w:rPr>
          <w:rFonts w:ascii="Times New Roman" w:hAnsi="Times New Roman" w:cs="Times New Roman"/>
          <w:sz w:val="26"/>
          <w:szCs w:val="26"/>
        </w:rPr>
      </w:pPr>
      <w:r>
        <w:rPr>
          <w:rFonts w:ascii="Times New Roman" w:hAnsi="Times New Roman" w:cs="Times New Roman"/>
          <w:sz w:val="26"/>
          <w:szCs w:val="26"/>
        </w:rPr>
        <w:tab/>
        <w:t xml:space="preserve">Be prepared to discuss the cases assigned above.  Submit a </w:t>
      </w:r>
      <w:r>
        <w:rPr>
          <w:rFonts w:ascii="Times New Roman" w:hAnsi="Times New Roman" w:cs="Times New Roman"/>
          <w:b/>
          <w:sz w:val="26"/>
          <w:szCs w:val="26"/>
        </w:rPr>
        <w:t>Written A</w:t>
      </w:r>
      <w:r w:rsidRPr="00262E50">
        <w:rPr>
          <w:rFonts w:ascii="Times New Roman" w:hAnsi="Times New Roman" w:cs="Times New Roman"/>
          <w:b/>
          <w:sz w:val="26"/>
          <w:szCs w:val="26"/>
        </w:rPr>
        <w:t>ssignment</w:t>
      </w:r>
      <w:r>
        <w:rPr>
          <w:rFonts w:ascii="Times New Roman" w:hAnsi="Times New Roman" w:cs="Times New Roman"/>
          <w:sz w:val="26"/>
          <w:szCs w:val="26"/>
        </w:rPr>
        <w:t xml:space="preserve"> </w:t>
      </w:r>
      <w:r>
        <w:rPr>
          <w:rFonts w:ascii="Times New Roman" w:hAnsi="Times New Roman" w:cs="Times New Roman"/>
          <w:sz w:val="26"/>
          <w:szCs w:val="26"/>
        </w:rPr>
        <w:tab/>
        <w:t xml:space="preserve">based on the scenario set out below.  You will be asked to apply the </w:t>
      </w:r>
      <w:r w:rsidRPr="00176362">
        <w:rPr>
          <w:rFonts w:ascii="Times New Roman" w:hAnsi="Times New Roman" w:cs="Times New Roman"/>
          <w:sz w:val="26"/>
          <w:szCs w:val="26"/>
          <w:u w:val="single"/>
        </w:rPr>
        <w:t>principles</w:t>
      </w:r>
      <w:r>
        <w:rPr>
          <w:rFonts w:ascii="Times New Roman" w:hAnsi="Times New Roman" w:cs="Times New Roman"/>
          <w:sz w:val="26"/>
          <w:szCs w:val="26"/>
        </w:rPr>
        <w:t xml:space="preserve">, </w:t>
      </w:r>
      <w:r>
        <w:rPr>
          <w:rFonts w:ascii="Times New Roman" w:hAnsi="Times New Roman" w:cs="Times New Roman"/>
          <w:sz w:val="26"/>
          <w:szCs w:val="26"/>
        </w:rPr>
        <w:tab/>
      </w:r>
      <w:r w:rsidRPr="00176362">
        <w:rPr>
          <w:rFonts w:ascii="Times New Roman" w:hAnsi="Times New Roman" w:cs="Times New Roman"/>
          <w:sz w:val="26"/>
          <w:szCs w:val="26"/>
          <w:u w:val="single"/>
        </w:rPr>
        <w:t>reasoning</w:t>
      </w:r>
      <w:r>
        <w:rPr>
          <w:rFonts w:ascii="Times New Roman" w:hAnsi="Times New Roman" w:cs="Times New Roman"/>
          <w:sz w:val="26"/>
          <w:szCs w:val="26"/>
        </w:rPr>
        <w:t xml:space="preserve"> and </w:t>
      </w:r>
      <w:r w:rsidRPr="00176362">
        <w:rPr>
          <w:rFonts w:ascii="Times New Roman" w:hAnsi="Times New Roman" w:cs="Times New Roman"/>
          <w:sz w:val="26"/>
          <w:szCs w:val="26"/>
          <w:u w:val="single"/>
        </w:rPr>
        <w:t>language</w:t>
      </w:r>
      <w:r w:rsidRPr="00262E50">
        <w:rPr>
          <w:rFonts w:ascii="Times New Roman" w:hAnsi="Times New Roman" w:cs="Times New Roman"/>
          <w:sz w:val="26"/>
          <w:szCs w:val="26"/>
        </w:rPr>
        <w:t xml:space="preserve"> </w:t>
      </w:r>
      <w:r>
        <w:rPr>
          <w:rFonts w:ascii="Times New Roman" w:hAnsi="Times New Roman" w:cs="Times New Roman"/>
          <w:sz w:val="26"/>
          <w:szCs w:val="26"/>
        </w:rPr>
        <w:t xml:space="preserve">from those cases to </w:t>
      </w:r>
      <w:r w:rsidRPr="00262E50">
        <w:rPr>
          <w:rFonts w:ascii="Times New Roman" w:hAnsi="Times New Roman" w:cs="Times New Roman"/>
          <w:color w:val="FF0000"/>
          <w:sz w:val="26"/>
          <w:szCs w:val="26"/>
        </w:rPr>
        <w:t xml:space="preserve">(a) </w:t>
      </w:r>
      <w:r>
        <w:rPr>
          <w:rFonts w:ascii="Times New Roman" w:hAnsi="Times New Roman" w:cs="Times New Roman"/>
          <w:sz w:val="26"/>
          <w:szCs w:val="26"/>
        </w:rPr>
        <w:t xml:space="preserve">a </w:t>
      </w:r>
      <w:r w:rsidRPr="00262E50">
        <w:rPr>
          <w:rFonts w:ascii="Times New Roman" w:hAnsi="Times New Roman" w:cs="Times New Roman"/>
          <w:b/>
          <w:sz w:val="26"/>
          <w:szCs w:val="26"/>
        </w:rPr>
        <w:t xml:space="preserve">Film Clip </w:t>
      </w:r>
      <w:r>
        <w:rPr>
          <w:rFonts w:ascii="Times New Roman" w:hAnsi="Times New Roman" w:cs="Times New Roman"/>
          <w:sz w:val="26"/>
          <w:szCs w:val="26"/>
        </w:rPr>
        <w:t xml:space="preserve">and </w:t>
      </w:r>
      <w:r w:rsidRPr="00262E50">
        <w:rPr>
          <w:rFonts w:ascii="Times New Roman" w:hAnsi="Times New Roman" w:cs="Times New Roman"/>
          <w:color w:val="FF0000"/>
          <w:sz w:val="26"/>
          <w:szCs w:val="26"/>
        </w:rPr>
        <w:t xml:space="preserve">(b) </w:t>
      </w:r>
      <w:r>
        <w:rPr>
          <w:rFonts w:ascii="Times New Roman" w:hAnsi="Times New Roman" w:cs="Times New Roman"/>
          <w:sz w:val="26"/>
          <w:szCs w:val="26"/>
        </w:rPr>
        <w:t xml:space="preserve">the following </w:t>
      </w:r>
      <w:r>
        <w:rPr>
          <w:rFonts w:ascii="Times New Roman" w:hAnsi="Times New Roman" w:cs="Times New Roman"/>
          <w:sz w:val="26"/>
          <w:szCs w:val="26"/>
        </w:rPr>
        <w:tab/>
        <w:t>hypothetical scenario:</w:t>
      </w:r>
    </w:p>
    <w:p w:rsidR="001D6AA6" w:rsidRDefault="001D6AA6" w:rsidP="001D6AA6">
      <w:pPr>
        <w:pStyle w:val="NoSpacing"/>
        <w:jc w:val="both"/>
        <w:rPr>
          <w:rFonts w:ascii="Times New Roman" w:hAnsi="Times New Roman" w:cs="Times New Roman"/>
          <w:sz w:val="26"/>
          <w:szCs w:val="26"/>
        </w:rPr>
      </w:pPr>
    </w:p>
    <w:p w:rsidR="001D6AA6" w:rsidRDefault="001D6AA6" w:rsidP="001D6AA6">
      <w:pPr>
        <w:pStyle w:val="NoSpacing"/>
        <w:jc w:val="center"/>
        <w:rPr>
          <w:rFonts w:ascii="Times New Roman" w:hAnsi="Times New Roman" w:cs="Times New Roman"/>
          <w:b/>
          <w:sz w:val="26"/>
          <w:szCs w:val="26"/>
        </w:rPr>
      </w:pPr>
      <w:r w:rsidRPr="00262E50">
        <w:rPr>
          <w:rFonts w:ascii="Times New Roman" w:hAnsi="Times New Roman" w:cs="Times New Roman"/>
          <w:b/>
          <w:sz w:val="26"/>
          <w:szCs w:val="26"/>
        </w:rPr>
        <w:t xml:space="preserve">SCENARIO </w:t>
      </w:r>
      <w:r>
        <w:rPr>
          <w:rFonts w:ascii="Times New Roman" w:hAnsi="Times New Roman" w:cs="Times New Roman"/>
          <w:b/>
          <w:sz w:val="26"/>
          <w:szCs w:val="26"/>
        </w:rPr>
        <w:t>for the</w:t>
      </w:r>
    </w:p>
    <w:p w:rsidR="001D6AA6" w:rsidRPr="00262E50" w:rsidRDefault="001D6AA6" w:rsidP="001D6AA6">
      <w:pPr>
        <w:pStyle w:val="NoSpacing"/>
        <w:jc w:val="center"/>
        <w:rPr>
          <w:rFonts w:ascii="Times New Roman" w:hAnsi="Times New Roman" w:cs="Times New Roman"/>
          <w:sz w:val="26"/>
          <w:szCs w:val="26"/>
        </w:rPr>
      </w:pPr>
      <w:r>
        <w:rPr>
          <w:rFonts w:ascii="Times New Roman" w:hAnsi="Times New Roman" w:cs="Times New Roman"/>
          <w:b/>
          <w:sz w:val="26"/>
          <w:szCs w:val="26"/>
        </w:rPr>
        <w:t xml:space="preserve">First </w:t>
      </w:r>
      <w:r w:rsidRPr="00262E50">
        <w:rPr>
          <w:rFonts w:ascii="Times New Roman" w:hAnsi="Times New Roman" w:cs="Times New Roman"/>
          <w:sz w:val="26"/>
          <w:szCs w:val="26"/>
        </w:rPr>
        <w:t xml:space="preserve">Classroom </w:t>
      </w:r>
      <w:r w:rsidRPr="00262E50">
        <w:rPr>
          <w:rFonts w:ascii="Times New Roman" w:hAnsi="Times New Roman" w:cs="Times New Roman"/>
          <w:i/>
          <w:sz w:val="26"/>
          <w:szCs w:val="26"/>
        </w:rPr>
        <w:t>Participation</w:t>
      </w:r>
      <w:r w:rsidRPr="00262E50">
        <w:rPr>
          <w:rFonts w:ascii="Times New Roman" w:hAnsi="Times New Roman" w:cs="Times New Roman"/>
          <w:sz w:val="26"/>
          <w:szCs w:val="26"/>
        </w:rPr>
        <w:t xml:space="preserve"> Points and</w:t>
      </w:r>
    </w:p>
    <w:p w:rsidR="001D6AA6" w:rsidRPr="00262E50" w:rsidRDefault="001D6AA6" w:rsidP="001D6AA6">
      <w:pPr>
        <w:pStyle w:val="NoSpacing"/>
        <w:jc w:val="center"/>
        <w:rPr>
          <w:rFonts w:ascii="Times New Roman" w:hAnsi="Times New Roman" w:cs="Times New Roman"/>
          <w:sz w:val="26"/>
          <w:szCs w:val="26"/>
        </w:rPr>
      </w:pPr>
      <w:r w:rsidRPr="00262E50">
        <w:rPr>
          <w:rFonts w:ascii="Times New Roman" w:hAnsi="Times New Roman" w:cs="Times New Roman"/>
          <w:i/>
          <w:sz w:val="26"/>
          <w:szCs w:val="26"/>
        </w:rPr>
        <w:t xml:space="preserve">Written </w:t>
      </w:r>
      <w:r w:rsidRPr="00262E50">
        <w:rPr>
          <w:rFonts w:ascii="Times New Roman" w:hAnsi="Times New Roman" w:cs="Times New Roman"/>
          <w:sz w:val="26"/>
          <w:szCs w:val="26"/>
        </w:rPr>
        <w:t>Assignment points</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 xml:space="preserve">William “Buddy” </w:t>
      </w:r>
      <w:proofErr w:type="spellStart"/>
      <w:r>
        <w:rPr>
          <w:rFonts w:ascii="Times New Roman" w:hAnsi="Times New Roman" w:cs="Times New Roman"/>
          <w:sz w:val="26"/>
          <w:szCs w:val="26"/>
        </w:rPr>
        <w:t>McGirt</w:t>
      </w:r>
      <w:proofErr w:type="spellEnd"/>
      <w:r>
        <w:rPr>
          <w:rFonts w:ascii="Times New Roman" w:hAnsi="Times New Roman" w:cs="Times New Roman"/>
          <w:sz w:val="26"/>
          <w:szCs w:val="26"/>
        </w:rPr>
        <w:t>, (“Jr.”) was tipped off that the police were imminently arriving at his parents’ home, where Jr. had been living for the last six months*  Jr.’s informant also told him that the police had a warrant for his arrest.  The warrant included, among other things, that Jr. had been selling powdered cocaine to students at the local college.</w:t>
      </w:r>
    </w:p>
    <w:p w:rsidR="001D6AA6" w:rsidRDefault="001D6AA6" w:rsidP="001D6AA6">
      <w:pPr>
        <w:pStyle w:val="NoSpacing"/>
        <w:rPr>
          <w:rFonts w:ascii="Times New Roman" w:hAnsi="Times New Roman" w:cs="Times New Roman"/>
          <w:sz w:val="26"/>
          <w:szCs w:val="26"/>
        </w:rPr>
      </w:pPr>
    </w:p>
    <w:p w:rsidR="001D6AA6" w:rsidRPr="00262E50" w:rsidRDefault="001D6AA6" w:rsidP="001D6AA6">
      <w:pPr>
        <w:pStyle w:val="NoSpacing"/>
        <w:rPr>
          <w:rFonts w:ascii="Times New Roman" w:hAnsi="Times New Roman" w:cs="Times New Roman"/>
          <w:sz w:val="20"/>
          <w:szCs w:val="20"/>
        </w:rPr>
      </w:pPr>
      <w:r>
        <w:rPr>
          <w:rFonts w:ascii="Times New Roman" w:hAnsi="Times New Roman" w:cs="Times New Roman"/>
          <w:sz w:val="20"/>
          <w:szCs w:val="20"/>
        </w:rPr>
        <w:t>* Jr. had dropped out of college to “</w:t>
      </w:r>
      <w:r w:rsidRPr="005A5362">
        <w:rPr>
          <w:rFonts w:ascii="Times New Roman" w:hAnsi="Times New Roman" w:cs="Times New Roman"/>
          <w:i/>
          <w:sz w:val="20"/>
          <w:szCs w:val="20"/>
        </w:rPr>
        <w:t>find himself</w:t>
      </w:r>
      <w:r>
        <w:rPr>
          <w:rFonts w:ascii="Times New Roman" w:hAnsi="Times New Roman" w:cs="Times New Roman"/>
          <w:sz w:val="20"/>
          <w:szCs w:val="20"/>
        </w:rPr>
        <w:t>”.</w:t>
      </w: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lastRenderedPageBreak/>
        <w:tab/>
        <w:t>Two minutes after the informant’s call to Jr., four police cars with three officers in each car pulled up to the front of the house.  At the rear of the house were three officers and a police dog – “Ginger.”  Ginger was a specially trained police dog (there are only 100 dogs in the country trained like “Ginger”).  This dog has never missed a “hit” when sniffing luggage containing marijuana or cocaine.</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 xml:space="preserve">At the front door of the parents’ house, all the officers entered the yard through a white picket fence.  Three of the officers posted themselves on the front porch and in the front yard.  The other officers approached the front door.  One of the officers knocked three times and shouted “police here to serve an arrest warrant on William B. </w:t>
      </w:r>
      <w:proofErr w:type="spellStart"/>
      <w:r>
        <w:rPr>
          <w:rFonts w:ascii="Times New Roman" w:hAnsi="Times New Roman" w:cs="Times New Roman"/>
          <w:sz w:val="26"/>
          <w:szCs w:val="26"/>
        </w:rPr>
        <w:t>McGirt</w:t>
      </w:r>
      <w:proofErr w:type="spellEnd"/>
      <w:r>
        <w:rPr>
          <w:rFonts w:ascii="Times New Roman" w:hAnsi="Times New Roman" w:cs="Times New Roman"/>
          <w:sz w:val="26"/>
          <w:szCs w:val="26"/>
        </w:rPr>
        <w:t>, Jr.!”  After that announcement, the police immediately entered the house.  As the police were entering the front door, Jr. threw a briefcase out the window of his second-floor bedroom at the rear of the house.</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 xml:space="preserve">The briefcase landed in his father’s vegetable garden near the gazebo in the backyard.  The garden was enclosed in a wire mesh fence inside the picket fence in the backyard.  The gate to the picket fence was locked.  A sign on the gate read:  </w:t>
      </w:r>
      <w:r w:rsidRPr="00836256">
        <w:rPr>
          <w:rFonts w:ascii="Times New Roman" w:hAnsi="Times New Roman" w:cs="Times New Roman"/>
          <w:i/>
          <w:sz w:val="26"/>
          <w:szCs w:val="26"/>
        </w:rPr>
        <w:t>“Please do not enter this yard unless accompanied by the owner.”</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 xml:space="preserve">One of the officers stationed at the rear of the house in order to intercept Jr., if he attempted to escape, stepped over the picket fence and then into the garden to retrieve the briefcase.  The officer called for Ginger.  Ginger jumped over the picket fence and into the vegetable garden.  Ginger sniffed the briefcase several times but did not alert to a “hit.”  Although the briefcase was locked, the officer noticed that the side latch had broken, leaving that side of the briefcase slightly ajar.  Using a screwdriver, the </w:t>
      </w:r>
      <w:proofErr w:type="gramStart"/>
      <w:r>
        <w:rPr>
          <w:rFonts w:ascii="Times New Roman" w:hAnsi="Times New Roman" w:cs="Times New Roman"/>
          <w:sz w:val="26"/>
          <w:szCs w:val="26"/>
        </w:rPr>
        <w:t>officer pried open</w:t>
      </w:r>
      <w:proofErr w:type="gramEnd"/>
      <w:r>
        <w:rPr>
          <w:rFonts w:ascii="Times New Roman" w:hAnsi="Times New Roman" w:cs="Times New Roman"/>
          <w:sz w:val="26"/>
          <w:szCs w:val="26"/>
        </w:rPr>
        <w:t xml:space="preserve"> the other side of the case and looked inside.  The officer found a glassine bag containing a white, powdery substance that he believed to be cocaine.  He arrested Jr. as he climbed out of the second floor bedroom window.  Later a chemical analysis determined that the powdery substance was four (4) pounds of pure uncut cocaine with a street value of $200,000.</w:t>
      </w:r>
    </w:p>
    <w:p w:rsidR="001D6AA6" w:rsidRDefault="001D6AA6" w:rsidP="001D6AA6">
      <w:pPr>
        <w:pStyle w:val="NoSpacing"/>
        <w:rPr>
          <w:rFonts w:ascii="Times New Roman" w:hAnsi="Times New Roman" w:cs="Times New Roman"/>
          <w:sz w:val="26"/>
          <w:szCs w:val="26"/>
        </w:rPr>
      </w:pPr>
    </w:p>
    <w:p w:rsidR="001D6AA6" w:rsidRDefault="001D6AA6" w:rsidP="001D6AA6">
      <w:pPr>
        <w:pStyle w:val="NoSpacing"/>
        <w:rPr>
          <w:rFonts w:ascii="Times New Roman" w:hAnsi="Times New Roman" w:cs="Times New Roman"/>
          <w:sz w:val="26"/>
          <w:szCs w:val="26"/>
        </w:rPr>
      </w:pPr>
      <w:r>
        <w:rPr>
          <w:rFonts w:ascii="Times New Roman" w:hAnsi="Times New Roman" w:cs="Times New Roman"/>
          <w:sz w:val="26"/>
          <w:szCs w:val="26"/>
        </w:rPr>
        <w:tab/>
        <w:t xml:space="preserve">Jr. will be arraigned in Judge William </w:t>
      </w:r>
      <w:proofErr w:type="spellStart"/>
      <w:r>
        <w:rPr>
          <w:rFonts w:ascii="Times New Roman" w:hAnsi="Times New Roman" w:cs="Times New Roman"/>
          <w:sz w:val="26"/>
          <w:szCs w:val="26"/>
        </w:rPr>
        <w:t>Storey’s</w:t>
      </w:r>
      <w:proofErr w:type="spellEnd"/>
      <w:r>
        <w:rPr>
          <w:rFonts w:ascii="Times New Roman" w:hAnsi="Times New Roman" w:cs="Times New Roman"/>
          <w:sz w:val="26"/>
          <w:szCs w:val="26"/>
        </w:rPr>
        <w:t xml:space="preserve"> court on Monday, August 22, 2011 at 2:00 p.m.  Jr. is presently in the Washington County Jail facility.  Assume that each of you has been retained by Jr.’s parents to represent him at the arraignment.  (An arraignment is a hearing where he pleads guilty or not guilty and the Judge sets bail)  For your </w:t>
      </w:r>
      <w:r w:rsidRPr="00D619F6">
        <w:rPr>
          <w:rFonts w:ascii="Times New Roman" w:hAnsi="Times New Roman" w:cs="Times New Roman"/>
          <w:b/>
          <w:sz w:val="26"/>
          <w:szCs w:val="26"/>
        </w:rPr>
        <w:t>First Written</w:t>
      </w:r>
      <w:r>
        <w:rPr>
          <w:rFonts w:ascii="Times New Roman" w:hAnsi="Times New Roman" w:cs="Times New Roman"/>
          <w:sz w:val="26"/>
          <w:szCs w:val="26"/>
        </w:rPr>
        <w:t xml:space="preserve"> Assignment, complete the form on page #4 (the next page) and place that completed form in the envelope Professor Bailey will provide as you </w:t>
      </w:r>
      <w:r w:rsidRPr="001C70C9">
        <w:rPr>
          <w:rFonts w:ascii="Times New Roman" w:hAnsi="Times New Roman" w:cs="Times New Roman"/>
          <w:b/>
          <w:sz w:val="26"/>
          <w:szCs w:val="26"/>
        </w:rPr>
        <w:t>enter</w:t>
      </w:r>
      <w:r>
        <w:rPr>
          <w:rFonts w:ascii="Times New Roman" w:hAnsi="Times New Roman" w:cs="Times New Roman"/>
          <w:sz w:val="26"/>
          <w:szCs w:val="26"/>
        </w:rPr>
        <w:t xml:space="preserve"> the class Monday, August 22, 2011.</w:t>
      </w:r>
    </w:p>
    <w:p w:rsidR="006818B5" w:rsidRDefault="006818B5" w:rsidP="001D6AA6">
      <w:pPr>
        <w:pStyle w:val="NoSpacing"/>
      </w:pPr>
      <w:bookmarkStart w:id="0" w:name="_GoBack"/>
      <w:bookmarkEnd w:id="0"/>
    </w:p>
    <w:sectPr w:rsidR="0068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A6"/>
    <w:rsid w:val="001D6AA6"/>
    <w:rsid w:val="0068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aabriggs</dc:creator>
  <cp:keywords/>
  <dc:description/>
  <cp:lastModifiedBy>aabriggs</cp:lastModifiedBy>
  <cp:revision>1</cp:revision>
  <dcterms:created xsi:type="dcterms:W3CDTF">2011-07-22T15:14:00Z</dcterms:created>
  <dcterms:modified xsi:type="dcterms:W3CDTF">2011-07-22T15:14:00Z</dcterms:modified>
</cp:coreProperties>
</file>